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96" w:rsidRPr="0060594F" w:rsidRDefault="00573E96" w:rsidP="00573E96">
      <w:pPr>
        <w:pStyle w:val="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0594F">
        <w:rPr>
          <w:rFonts w:ascii="Times New Roman" w:eastAsia="Calibri" w:hAnsi="Times New Roman"/>
          <w:sz w:val="28"/>
          <w:szCs w:val="28"/>
          <w:lang w:eastAsia="en-US"/>
        </w:rPr>
        <w:t>Уважаемы жители!</w:t>
      </w:r>
    </w:p>
    <w:p w:rsidR="00573E96" w:rsidRPr="0060594F" w:rsidRDefault="00573E96" w:rsidP="00573E96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73E96" w:rsidRPr="0060594F" w:rsidRDefault="00573E96" w:rsidP="00573E96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60594F">
        <w:rPr>
          <w:rFonts w:ascii="Times New Roman" w:eastAsia="Calibri" w:hAnsi="Times New Roman"/>
          <w:sz w:val="28"/>
          <w:szCs w:val="28"/>
          <w:lang w:eastAsia="en-US"/>
        </w:rPr>
        <w:t>Техническое обслуживание и ремонт сетей уличного освещения на территории городского округа Домодедово в 2020 году осуществляет Общество с ограниченной ответственностью «</w:t>
      </w:r>
      <w:proofErr w:type="spellStart"/>
      <w:r w:rsidRPr="0060594F">
        <w:rPr>
          <w:rFonts w:ascii="Times New Roman" w:eastAsia="Calibri" w:hAnsi="Times New Roman"/>
          <w:sz w:val="28"/>
          <w:szCs w:val="28"/>
          <w:lang w:eastAsia="en-US"/>
        </w:rPr>
        <w:t>ДомЭнергоСтройСервис</w:t>
      </w:r>
      <w:proofErr w:type="spellEnd"/>
      <w:r w:rsidRPr="0060594F">
        <w:rPr>
          <w:rFonts w:ascii="Times New Roman" w:eastAsia="Calibri" w:hAnsi="Times New Roman"/>
          <w:sz w:val="28"/>
          <w:szCs w:val="28"/>
          <w:lang w:eastAsia="en-US"/>
        </w:rPr>
        <w:t>» (ООО «</w:t>
      </w:r>
      <w:r>
        <w:rPr>
          <w:rFonts w:ascii="Times New Roman" w:eastAsia="Calibri" w:hAnsi="Times New Roman"/>
          <w:sz w:val="28"/>
          <w:szCs w:val="28"/>
          <w:lang w:eastAsia="en-US"/>
        </w:rPr>
        <w:t>ДЭСС).</w:t>
      </w:r>
    </w:p>
    <w:p w:rsidR="00573E96" w:rsidRDefault="00573E96" w:rsidP="00573E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0594F">
        <w:rPr>
          <w:rFonts w:ascii="Times New Roman" w:hAnsi="Times New Roman"/>
          <w:sz w:val="28"/>
          <w:szCs w:val="28"/>
        </w:rPr>
        <w:t>Контактны</w:t>
      </w:r>
      <w:r>
        <w:rPr>
          <w:rFonts w:ascii="Times New Roman" w:hAnsi="Times New Roman"/>
          <w:sz w:val="28"/>
          <w:szCs w:val="28"/>
        </w:rPr>
        <w:t>е</w:t>
      </w:r>
      <w:r w:rsidRPr="0060594F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60594F">
        <w:rPr>
          <w:rFonts w:ascii="Times New Roman" w:hAnsi="Times New Roman"/>
          <w:sz w:val="28"/>
          <w:szCs w:val="28"/>
        </w:rPr>
        <w:t xml:space="preserve"> диспетчерской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94F">
        <w:rPr>
          <w:rFonts w:ascii="Times New Roman" w:hAnsi="Times New Roman"/>
          <w:sz w:val="28"/>
          <w:szCs w:val="28"/>
        </w:rPr>
        <w:t>ООО «ДЭСС:</w:t>
      </w:r>
      <w:r>
        <w:rPr>
          <w:rFonts w:ascii="Times New Roman" w:hAnsi="Times New Roman"/>
          <w:sz w:val="28"/>
          <w:szCs w:val="28"/>
        </w:rPr>
        <w:t xml:space="preserve"> 8(965)105-25-82; 8(965)112-53-74.</w:t>
      </w:r>
    </w:p>
    <w:p w:rsidR="007A12DA" w:rsidRDefault="007A12DA">
      <w:bookmarkStart w:id="0" w:name="_GoBack"/>
      <w:bookmarkEnd w:id="0"/>
    </w:p>
    <w:sectPr w:rsidR="007A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96"/>
    <w:rsid w:val="00573E96"/>
    <w:rsid w:val="007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9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3E96"/>
    <w:pPr>
      <w:keepNext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E9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99"/>
    <w:qFormat/>
    <w:rsid w:val="00573E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9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3E96"/>
    <w:pPr>
      <w:keepNext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E9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No Spacing"/>
    <w:uiPriority w:val="99"/>
    <w:qFormat/>
    <w:rsid w:val="00573E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 М.А.</dc:creator>
  <cp:lastModifiedBy>Чесноков М.А.</cp:lastModifiedBy>
  <cp:revision>1</cp:revision>
  <dcterms:created xsi:type="dcterms:W3CDTF">2020-07-27T08:31:00Z</dcterms:created>
  <dcterms:modified xsi:type="dcterms:W3CDTF">2020-07-27T08:33:00Z</dcterms:modified>
</cp:coreProperties>
</file>